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59B2631" w14:textId="77777777" w:rsidR="00A01E8D" w:rsidRDefault="00A01E8D">
      <w:pPr>
        <w:pStyle w:val="Heading"/>
        <w:jc w:val="center"/>
      </w:pPr>
      <w:bookmarkStart w:id="0" w:name="_GoBack"/>
      <w:bookmarkEnd w:id="0"/>
    </w:p>
    <w:p w14:paraId="2C14D05D" w14:textId="77777777" w:rsidR="00A01E8D" w:rsidRDefault="00DF79D7">
      <w:pPr>
        <w:pStyle w:val="Heading"/>
        <w:jc w:val="center"/>
        <w:rPr>
          <w:rFonts w:ascii="Open Sans" w:eastAsia="Open Sans" w:hAnsi="Open Sans" w:cs="Open Sans"/>
        </w:rPr>
      </w:pPr>
      <w:proofErr w:type="spellStart"/>
      <w:r>
        <w:rPr>
          <w:rFonts w:ascii="Open Sans" w:hAnsi="Open Sans"/>
        </w:rPr>
        <w:t>Sebastien</w:t>
      </w:r>
      <w:proofErr w:type="spellEnd"/>
      <w:r>
        <w:rPr>
          <w:rFonts w:ascii="Open Sans" w:hAnsi="Open Sans"/>
        </w:rPr>
        <w:t xml:space="preserve"> </w:t>
      </w:r>
      <w:proofErr w:type="spellStart"/>
      <w:r>
        <w:rPr>
          <w:rFonts w:ascii="Open Sans" w:hAnsi="Open Sans"/>
        </w:rPr>
        <w:t>Codeville</w:t>
      </w:r>
      <w:proofErr w:type="spellEnd"/>
      <w:r>
        <w:rPr>
          <w:rFonts w:ascii="Open Sans" w:eastAsia="Open Sans" w:hAnsi="Open Sans" w:cs="Open Sans"/>
          <w:noProof/>
          <w:lang w:val="en-US" w:eastAsia="en-US"/>
        </w:rPr>
        <w:drawing>
          <wp:anchor distT="152400" distB="152400" distL="152400" distR="152400" simplePos="0" relativeHeight="251658240" behindDoc="0" locked="0" layoutInCell="1" allowOverlap="1" wp14:anchorId="51BDED6C" wp14:editId="7E4A2B83">
            <wp:simplePos x="0" y="0"/>
            <wp:positionH relativeFrom="page">
              <wp:posOffset>2734666</wp:posOffset>
            </wp:positionH>
            <wp:positionV relativeFrom="page">
              <wp:posOffset>777503</wp:posOffset>
            </wp:positionV>
            <wp:extent cx="2290367" cy="3460892"/>
            <wp:effectExtent l="0" t="0" r="0" b="0"/>
            <wp:wrapTopAndBottom distT="152400" distB="152400"/>
            <wp:docPr id="1073741826" name="officeArt object" descr="kaios_171019_portraits_003_h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kaios_171019_portraits_003_h.jpg" descr="kaios_171019_portraits_003_h.jp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90367" cy="346089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358A39DB" w14:textId="77777777" w:rsidR="00A01E8D" w:rsidRPr="00C930E1" w:rsidRDefault="00DF79D7">
      <w:pPr>
        <w:pStyle w:val="Heading2"/>
        <w:jc w:val="center"/>
        <w:rPr>
          <w:rFonts w:ascii="Open Sans" w:eastAsia="Open Sans" w:hAnsi="Open Sans" w:cs="Open Sans"/>
          <w:b w:val="0"/>
          <w:bCs w:val="0"/>
          <w:i/>
          <w:iCs/>
          <w:sz w:val="30"/>
          <w:szCs w:val="30"/>
          <w:lang w:val="en-HK"/>
        </w:rPr>
      </w:pPr>
      <w:r w:rsidRPr="00C930E1">
        <w:rPr>
          <w:rFonts w:ascii="Open Sans" w:hAnsi="Open Sans"/>
          <w:b w:val="0"/>
          <w:bCs w:val="0"/>
          <w:i/>
          <w:iCs/>
          <w:sz w:val="30"/>
          <w:szCs w:val="30"/>
          <w:lang w:val="en-HK"/>
        </w:rPr>
        <w:t>Chief Executive Officer</w:t>
      </w:r>
    </w:p>
    <w:p w14:paraId="12DA57A2" w14:textId="77777777" w:rsidR="00A01E8D" w:rsidRPr="00C930E1" w:rsidRDefault="00DF79D7">
      <w:pPr>
        <w:pStyle w:val="Heading2"/>
        <w:jc w:val="center"/>
        <w:rPr>
          <w:rFonts w:ascii="Open Sans" w:eastAsia="Open Sans" w:hAnsi="Open Sans" w:cs="Open Sans"/>
          <w:b w:val="0"/>
          <w:bCs w:val="0"/>
          <w:i/>
          <w:iCs/>
          <w:sz w:val="30"/>
          <w:szCs w:val="30"/>
          <w:lang w:val="en-HK"/>
        </w:rPr>
      </w:pPr>
      <w:proofErr w:type="spellStart"/>
      <w:r w:rsidRPr="00C930E1">
        <w:rPr>
          <w:rFonts w:ascii="Open Sans" w:hAnsi="Open Sans"/>
          <w:b w:val="0"/>
          <w:bCs w:val="0"/>
          <w:i/>
          <w:iCs/>
          <w:sz w:val="30"/>
          <w:szCs w:val="30"/>
          <w:lang w:val="en-HK"/>
        </w:rPr>
        <w:t>KaiOS</w:t>
      </w:r>
      <w:proofErr w:type="spellEnd"/>
      <w:r w:rsidRPr="00C930E1">
        <w:rPr>
          <w:rFonts w:ascii="Open Sans" w:hAnsi="Open Sans"/>
          <w:b w:val="0"/>
          <w:bCs w:val="0"/>
          <w:i/>
          <w:iCs/>
          <w:sz w:val="30"/>
          <w:szCs w:val="30"/>
          <w:lang w:val="en-HK"/>
        </w:rPr>
        <w:t xml:space="preserve"> Technologies, Inc.</w:t>
      </w:r>
    </w:p>
    <w:p w14:paraId="5D60A9DB" w14:textId="6044E221" w:rsidR="00A01E8D" w:rsidRDefault="00A01E8D">
      <w:pPr>
        <w:pStyle w:val="BodyA"/>
        <w:pBdr>
          <w:bottom w:val="single" w:sz="6" w:space="1" w:color="auto"/>
        </w:pBdr>
        <w:rPr>
          <w:rFonts w:ascii="Open Sans" w:hAnsi="Open Sans"/>
          <w:i/>
          <w:iCs/>
          <w:lang w:val="en-HK"/>
        </w:rPr>
      </w:pPr>
    </w:p>
    <w:p w14:paraId="184AA12D" w14:textId="78343491" w:rsidR="00570E0C" w:rsidRDefault="00C812E4" w:rsidP="00C812E4">
      <w:pPr>
        <w:pStyle w:val="Default"/>
        <w:spacing w:line="280" w:lineRule="atLeast"/>
        <w:rPr>
          <w:rFonts w:ascii="Open Sans" w:eastAsia="Open Sans" w:hAnsi="Open Sans" w:cs="Open Sans"/>
        </w:rPr>
      </w:pPr>
      <w:r w:rsidRPr="004B4673">
        <w:rPr>
          <w:rFonts w:ascii="Open Sans" w:eastAsia="Open Sans" w:hAnsi="Open Sans" w:cs="Open Sans"/>
        </w:rPr>
        <w:t xml:space="preserve">Sebastien </w:t>
      </w:r>
      <w:proofErr w:type="spellStart"/>
      <w:r w:rsidRPr="004B4673">
        <w:rPr>
          <w:rFonts w:ascii="Open Sans" w:eastAsia="Open Sans" w:hAnsi="Open Sans" w:cs="Open Sans"/>
        </w:rPr>
        <w:t>Codeville</w:t>
      </w:r>
      <w:proofErr w:type="spellEnd"/>
      <w:r w:rsidRPr="004B4673">
        <w:rPr>
          <w:rFonts w:ascii="Open Sans" w:eastAsia="Open Sans" w:hAnsi="Open Sans" w:cs="Open Sans"/>
        </w:rPr>
        <w:t xml:space="preserve"> is CEO of </w:t>
      </w:r>
      <w:proofErr w:type="spellStart"/>
      <w:r w:rsidRPr="004B4673">
        <w:rPr>
          <w:rFonts w:ascii="Open Sans" w:eastAsia="Open Sans" w:hAnsi="Open Sans" w:cs="Open Sans"/>
        </w:rPr>
        <w:t>KaiOS</w:t>
      </w:r>
      <w:proofErr w:type="spellEnd"/>
      <w:r w:rsidRPr="004B4673">
        <w:rPr>
          <w:rFonts w:ascii="Open Sans" w:eastAsia="Open Sans" w:hAnsi="Open Sans" w:cs="Open Sans"/>
        </w:rPr>
        <w:t xml:space="preserve"> Technologies, the company behind an ecosystem of affordable digital products and services empower</w:t>
      </w:r>
      <w:r>
        <w:rPr>
          <w:rFonts w:ascii="Open Sans" w:eastAsia="Open Sans" w:hAnsi="Open Sans" w:cs="Open Sans"/>
        </w:rPr>
        <w:t>ing</w:t>
      </w:r>
      <w:r w:rsidRPr="004B4673">
        <w:rPr>
          <w:rFonts w:ascii="Open Sans" w:eastAsia="Open Sans" w:hAnsi="Open Sans" w:cs="Open Sans"/>
        </w:rPr>
        <w:t xml:space="preserve"> people around the world through technology. In 2016, Seb</w:t>
      </w:r>
      <w:r w:rsidR="00304B4C">
        <w:rPr>
          <w:rFonts w:ascii="Open Sans" w:eastAsia="Open Sans" w:hAnsi="Open Sans" w:cs="Open Sans"/>
        </w:rPr>
        <w:t>astien led the company in the de</w:t>
      </w:r>
      <w:r w:rsidRPr="004B4673">
        <w:rPr>
          <w:rFonts w:ascii="Open Sans" w:eastAsia="Open Sans" w:hAnsi="Open Sans" w:cs="Open Sans"/>
        </w:rPr>
        <w:t xml:space="preserve">velopment and delivery of their flagship product, </w:t>
      </w:r>
      <w:proofErr w:type="spellStart"/>
      <w:r w:rsidRPr="004B4673">
        <w:rPr>
          <w:rFonts w:ascii="Open Sans" w:eastAsia="Open Sans" w:hAnsi="Open Sans" w:cs="Open Sans"/>
        </w:rPr>
        <w:t>KaiOS</w:t>
      </w:r>
      <w:proofErr w:type="spellEnd"/>
      <w:r w:rsidRPr="004B4673">
        <w:rPr>
          <w:rFonts w:ascii="Open Sans" w:eastAsia="Open Sans" w:hAnsi="Open Sans" w:cs="Open Sans"/>
        </w:rPr>
        <w:t>, a leading mobile operating system</w:t>
      </w:r>
      <w:r>
        <w:rPr>
          <w:rFonts w:ascii="Open Sans" w:eastAsia="Open Sans" w:hAnsi="Open Sans" w:cs="Open Sans"/>
        </w:rPr>
        <w:t xml:space="preserve">. </w:t>
      </w:r>
      <w:r w:rsidRPr="00067B6A">
        <w:rPr>
          <w:rFonts w:ascii="Open Sans" w:eastAsia="Open Sans" w:hAnsi="Open Sans" w:cs="Open Sans"/>
        </w:rPr>
        <w:t>Kai’s mission is to open up new possibilities for individuals, organizations, and society by bringing mobile connectivity to the billions of people without internet.</w:t>
      </w:r>
      <w:r w:rsidRPr="004B4673">
        <w:rPr>
          <w:rFonts w:ascii="Open Sans" w:eastAsia="Open Sans" w:hAnsi="Open Sans" w:cs="Open Sans"/>
        </w:rPr>
        <w:t xml:space="preserve"> Devices running on the platform require limited memory, while still offering a rich user experience through access to</w:t>
      </w:r>
      <w:r w:rsidR="00570E0C">
        <w:rPr>
          <w:rFonts w:ascii="Open Sans" w:eastAsia="Open Sans" w:hAnsi="Open Sans" w:cs="Open Sans"/>
        </w:rPr>
        <w:t xml:space="preserve"> </w:t>
      </w:r>
      <w:r w:rsidRPr="004B4673">
        <w:rPr>
          <w:rFonts w:ascii="Open Sans" w:eastAsia="Open Sans" w:hAnsi="Open Sans" w:cs="Open Sans"/>
        </w:rPr>
        <w:t>apps</w:t>
      </w:r>
      <w:r w:rsidR="00570E0C">
        <w:rPr>
          <w:rFonts w:ascii="Open Sans" w:eastAsia="Open Sans" w:hAnsi="Open Sans" w:cs="Open Sans"/>
        </w:rPr>
        <w:t xml:space="preserve"> </w:t>
      </w:r>
      <w:r w:rsidRPr="004B4673">
        <w:rPr>
          <w:rFonts w:ascii="Open Sans" w:eastAsia="Open Sans" w:hAnsi="Open Sans" w:cs="Open Sans"/>
        </w:rPr>
        <w:t>like</w:t>
      </w:r>
      <w:r w:rsidR="00570E0C">
        <w:rPr>
          <w:rFonts w:ascii="Open Sans" w:eastAsia="Open Sans" w:hAnsi="Open Sans" w:cs="Open Sans"/>
        </w:rPr>
        <w:t xml:space="preserve"> </w:t>
      </w:r>
      <w:r w:rsidRPr="004B4673">
        <w:rPr>
          <w:rFonts w:ascii="Open Sans" w:eastAsia="Open Sans" w:hAnsi="Open Sans" w:cs="Open Sans"/>
        </w:rPr>
        <w:t>the</w:t>
      </w:r>
      <w:r w:rsidR="00570E0C">
        <w:rPr>
          <w:rFonts w:ascii="Open Sans" w:eastAsia="Open Sans" w:hAnsi="Open Sans" w:cs="Open Sans"/>
        </w:rPr>
        <w:t xml:space="preserve"> </w:t>
      </w:r>
      <w:r w:rsidRPr="004B4673">
        <w:rPr>
          <w:rFonts w:ascii="Open Sans" w:eastAsia="Open Sans" w:hAnsi="Open Sans" w:cs="Open Sans"/>
        </w:rPr>
        <w:t>Google Assistant, WhatsApp, YouTube, Facebook,</w:t>
      </w:r>
      <w:r w:rsidR="00570E0C">
        <w:rPr>
          <w:rFonts w:ascii="Open Sans" w:eastAsia="Open Sans" w:hAnsi="Open Sans" w:cs="Open Sans"/>
        </w:rPr>
        <w:t xml:space="preserve"> </w:t>
      </w:r>
      <w:r w:rsidRPr="004B4673">
        <w:rPr>
          <w:rFonts w:ascii="Open Sans" w:eastAsia="Open Sans" w:hAnsi="Open Sans" w:cs="Open Sans"/>
        </w:rPr>
        <w:t>Google Maps, and</w:t>
      </w:r>
      <w:r>
        <w:rPr>
          <w:rFonts w:ascii="Open Sans" w:eastAsia="Open Sans" w:hAnsi="Open Sans" w:cs="Open Sans"/>
        </w:rPr>
        <w:t xml:space="preserve"> </w:t>
      </w:r>
      <w:r w:rsidRPr="004B4673">
        <w:rPr>
          <w:rFonts w:ascii="Open Sans" w:eastAsia="Open Sans" w:hAnsi="Open Sans" w:cs="Open Sans"/>
        </w:rPr>
        <w:t>Twitter.</w:t>
      </w:r>
    </w:p>
    <w:p w14:paraId="0BEC1D44" w14:textId="5752BDB1" w:rsidR="00C812E4" w:rsidRPr="004B4673" w:rsidRDefault="00C812E4" w:rsidP="00C812E4">
      <w:pPr>
        <w:pStyle w:val="Default"/>
        <w:spacing w:line="280" w:lineRule="atLeast"/>
        <w:rPr>
          <w:rFonts w:ascii="Open Sans" w:eastAsia="Open Sans" w:hAnsi="Open Sans" w:cs="Open Sans"/>
        </w:rPr>
      </w:pPr>
    </w:p>
    <w:p w14:paraId="7C2B74AB" w14:textId="725A236E" w:rsidR="00C812E4" w:rsidRPr="00174A55" w:rsidRDefault="00C812E4" w:rsidP="00C812E4">
      <w:pPr>
        <w:pStyle w:val="Default"/>
        <w:spacing w:line="280" w:lineRule="atLeast"/>
        <w:rPr>
          <w:rFonts w:ascii="Open Sans" w:eastAsia="Open Sans" w:hAnsi="Open Sans" w:cs="Open Sans"/>
        </w:rPr>
      </w:pPr>
      <w:r w:rsidRPr="004B4673">
        <w:rPr>
          <w:rFonts w:ascii="Open Sans" w:eastAsia="Open Sans" w:hAnsi="Open Sans" w:cs="Open Sans"/>
        </w:rPr>
        <w:t xml:space="preserve">Sebastien is a founding member of </w:t>
      </w:r>
      <w:proofErr w:type="spellStart"/>
      <w:r w:rsidRPr="004B4673">
        <w:rPr>
          <w:rFonts w:ascii="Open Sans" w:eastAsia="Open Sans" w:hAnsi="Open Sans" w:cs="Open Sans"/>
        </w:rPr>
        <w:t>KaiOS</w:t>
      </w:r>
      <w:proofErr w:type="spellEnd"/>
      <w:r w:rsidRPr="004B4673">
        <w:rPr>
          <w:rFonts w:ascii="Open Sans" w:eastAsia="Open Sans" w:hAnsi="Open Sans" w:cs="Open Sans"/>
        </w:rPr>
        <w:t xml:space="preserve"> Technologies, bringing more than 20 year</w:t>
      </w:r>
      <w:r>
        <w:rPr>
          <w:rFonts w:ascii="Open Sans" w:eastAsia="Open Sans" w:hAnsi="Open Sans" w:cs="Open Sans"/>
        </w:rPr>
        <w:t>s of experience in telecommunica</w:t>
      </w:r>
      <w:r w:rsidRPr="004B4673">
        <w:rPr>
          <w:rFonts w:ascii="Open Sans" w:eastAsia="Open Sans" w:hAnsi="Open Sans" w:cs="Open Sans"/>
        </w:rPr>
        <w:t xml:space="preserve">tions and technology to the company. Under Sebastien’s leadership, </w:t>
      </w:r>
      <w:proofErr w:type="spellStart"/>
      <w:r w:rsidRPr="004B4673">
        <w:rPr>
          <w:rFonts w:ascii="Open Sans" w:eastAsia="Open Sans" w:hAnsi="Open Sans" w:cs="Open Sans"/>
        </w:rPr>
        <w:t>KaiOS</w:t>
      </w:r>
      <w:proofErr w:type="spellEnd"/>
      <w:r w:rsidRPr="004B4673">
        <w:rPr>
          <w:rFonts w:ascii="Open Sans" w:eastAsia="Open Sans" w:hAnsi="Open Sans" w:cs="Open Sans"/>
        </w:rPr>
        <w:t xml:space="preserve"> is experiencing explosive growth, with more than 100 devices shipped in </w:t>
      </w:r>
      <w:r>
        <w:rPr>
          <w:rFonts w:ascii="Open Sans" w:eastAsia="Open Sans" w:hAnsi="Open Sans" w:cs="Open Sans"/>
        </w:rPr>
        <w:t>over 100 countries. Through</w:t>
      </w:r>
      <w:r w:rsidRPr="004B4673">
        <w:rPr>
          <w:rFonts w:ascii="Open Sans" w:eastAsia="Open Sans" w:hAnsi="Open Sans" w:cs="Open Sans"/>
        </w:rPr>
        <w:t xml:space="preserve"> partnerships with AT&amp;T, Sprint, T-Mobile, Reliance </w:t>
      </w:r>
      <w:proofErr w:type="spellStart"/>
      <w:r w:rsidRPr="004B4673">
        <w:rPr>
          <w:rFonts w:ascii="Open Sans" w:eastAsia="Open Sans" w:hAnsi="Open Sans" w:cs="Open Sans"/>
        </w:rPr>
        <w:t>Jio</w:t>
      </w:r>
      <w:proofErr w:type="spellEnd"/>
      <w:r w:rsidRPr="004B4673">
        <w:rPr>
          <w:rFonts w:ascii="Open Sans" w:eastAsia="Open Sans" w:hAnsi="Open Sans" w:cs="Open Sans"/>
        </w:rPr>
        <w:t>, HMD, MTN, Orange, China Mobile, Doro, and Bullitt</w:t>
      </w:r>
      <w:r>
        <w:rPr>
          <w:rFonts w:ascii="Open Sans" w:eastAsia="Open Sans" w:hAnsi="Open Sans" w:cs="Open Sans"/>
        </w:rPr>
        <w:t xml:space="preserve">, </w:t>
      </w:r>
      <w:proofErr w:type="spellStart"/>
      <w:r>
        <w:rPr>
          <w:rFonts w:ascii="Open Sans" w:eastAsia="Open Sans" w:hAnsi="Open Sans" w:cs="Open Sans"/>
        </w:rPr>
        <w:t>KaiOS</w:t>
      </w:r>
      <w:proofErr w:type="spellEnd"/>
      <w:r>
        <w:rPr>
          <w:rFonts w:ascii="Open Sans" w:eastAsia="Open Sans" w:hAnsi="Open Sans" w:cs="Open Sans"/>
        </w:rPr>
        <w:t xml:space="preserve">-powered devices have been shipped around the world to </w:t>
      </w:r>
      <w:r w:rsidRPr="004B4673">
        <w:rPr>
          <w:rFonts w:ascii="Open Sans" w:eastAsia="Open Sans" w:hAnsi="Open Sans" w:cs="Open Sans"/>
        </w:rPr>
        <w:t xml:space="preserve">the U.S., Canada, </w:t>
      </w:r>
      <w:r w:rsidR="000C725D">
        <w:rPr>
          <w:rFonts w:ascii="Open Sans" w:eastAsia="Open Sans" w:hAnsi="Open Sans" w:cs="Open Sans"/>
        </w:rPr>
        <w:t xml:space="preserve">Latin America, </w:t>
      </w:r>
      <w:r w:rsidRPr="004B4673">
        <w:rPr>
          <w:rFonts w:ascii="Open Sans" w:eastAsia="Open Sans" w:hAnsi="Open Sans" w:cs="Open Sans"/>
        </w:rPr>
        <w:t>Europe, Africa</w:t>
      </w:r>
      <w:r>
        <w:rPr>
          <w:rFonts w:ascii="Open Sans" w:eastAsia="Open Sans" w:hAnsi="Open Sans" w:cs="Open Sans"/>
        </w:rPr>
        <w:t>,</w:t>
      </w:r>
      <w:r w:rsidRPr="004B4673">
        <w:rPr>
          <w:rFonts w:ascii="Open Sans" w:eastAsia="Open Sans" w:hAnsi="Open Sans" w:cs="Open Sans"/>
        </w:rPr>
        <w:t xml:space="preserve"> and As</w:t>
      </w:r>
      <w:r>
        <w:rPr>
          <w:rFonts w:ascii="Open Sans" w:eastAsia="Open Sans" w:hAnsi="Open Sans" w:cs="Open Sans"/>
        </w:rPr>
        <w:t>ia</w:t>
      </w:r>
      <w:r w:rsidRPr="004B4673">
        <w:rPr>
          <w:rFonts w:ascii="Open Sans" w:eastAsia="Open Sans" w:hAnsi="Open Sans" w:cs="Open Sans"/>
        </w:rPr>
        <w:t xml:space="preserve">. The </w:t>
      </w:r>
      <w:r w:rsidR="00E63F42">
        <w:rPr>
          <w:rFonts w:ascii="Open Sans" w:eastAsia="Open Sans" w:hAnsi="Open Sans" w:cs="Open Sans"/>
        </w:rPr>
        <w:t>company</w:t>
      </w:r>
      <w:r w:rsidRPr="004B4673">
        <w:rPr>
          <w:rFonts w:ascii="Open Sans" w:eastAsia="Open Sans" w:hAnsi="Open Sans" w:cs="Open Sans"/>
        </w:rPr>
        <w:t xml:space="preserve"> has also rapidly expanded globally from 50 to more than 260 people within two and a half years’ time.</w:t>
      </w:r>
    </w:p>
    <w:p w14:paraId="2A27C274" w14:textId="77777777" w:rsidR="00C812E4" w:rsidRDefault="00C812E4" w:rsidP="00C812E4">
      <w:pPr>
        <w:pStyle w:val="Default"/>
        <w:spacing w:line="280" w:lineRule="atLeast"/>
        <w:rPr>
          <w:rFonts w:ascii="Open Sans" w:eastAsia="Open Sans" w:hAnsi="Open Sans" w:cs="Open Sans"/>
        </w:rPr>
      </w:pPr>
    </w:p>
    <w:p w14:paraId="525B9935" w14:textId="7AAF09C5" w:rsidR="00C812E4" w:rsidRDefault="00C812E4" w:rsidP="00C812E4">
      <w:pPr>
        <w:pStyle w:val="Default"/>
        <w:spacing w:line="280" w:lineRule="atLeast"/>
        <w:rPr>
          <w:rFonts w:ascii="Open Sans" w:eastAsia="Open Sans" w:hAnsi="Open Sans" w:cs="Open Sans"/>
        </w:rPr>
      </w:pPr>
      <w:r w:rsidRPr="004B4673">
        <w:rPr>
          <w:rFonts w:ascii="Open Sans" w:eastAsia="Open Sans" w:hAnsi="Open Sans" w:cs="Open Sans"/>
        </w:rPr>
        <w:t xml:space="preserve">As CEO, Sebastien’s responsibilities include corporate direction, developing new business partnerships to accelerate global deployment, and attracting key talent to the organization. He oversees </w:t>
      </w:r>
      <w:proofErr w:type="spellStart"/>
      <w:r w:rsidRPr="004B4673">
        <w:rPr>
          <w:rFonts w:ascii="Open Sans" w:eastAsia="Open Sans" w:hAnsi="Open Sans" w:cs="Open Sans"/>
        </w:rPr>
        <w:t>KaiOS</w:t>
      </w:r>
      <w:proofErr w:type="spellEnd"/>
      <w:r w:rsidRPr="004B4673">
        <w:rPr>
          <w:rFonts w:ascii="Open Sans" w:eastAsia="Open Sans" w:hAnsi="Open Sans" w:cs="Open Sans"/>
        </w:rPr>
        <w:t xml:space="preserve"> Technologies’ seven offices around the world, including the U.S., China, India, and France to facilitate the expansion</w:t>
      </w:r>
      <w:r w:rsidR="00E63F42">
        <w:rPr>
          <w:rFonts w:ascii="Open Sans" w:eastAsia="Open Sans" w:hAnsi="Open Sans" w:cs="Open Sans"/>
        </w:rPr>
        <w:t xml:space="preserve">. </w:t>
      </w:r>
      <w:r w:rsidRPr="004B4673">
        <w:rPr>
          <w:rFonts w:ascii="Open Sans" w:eastAsia="Open Sans" w:hAnsi="Open Sans" w:cs="Open Sans"/>
        </w:rPr>
        <w:t>Under his leadership</w:t>
      </w:r>
      <w:r>
        <w:rPr>
          <w:rFonts w:ascii="Open Sans" w:eastAsia="Open Sans" w:hAnsi="Open Sans" w:cs="Open Sans"/>
        </w:rPr>
        <w:t>,</w:t>
      </w:r>
      <w:r w:rsidRPr="004B4673">
        <w:rPr>
          <w:rFonts w:ascii="Open Sans" w:eastAsia="Open Sans" w:hAnsi="Open Sans" w:cs="Open Sans"/>
        </w:rPr>
        <w:t xml:space="preserve"> the company was named part of</w:t>
      </w:r>
      <w:r w:rsidR="00570E0C">
        <w:rPr>
          <w:rFonts w:ascii="Open Sans" w:eastAsia="Open Sans" w:hAnsi="Open Sans" w:cs="Open Sans"/>
        </w:rPr>
        <w:t xml:space="preserve"> the</w:t>
      </w:r>
      <w:r w:rsidRPr="004B4673">
        <w:rPr>
          <w:rFonts w:ascii="Open Sans" w:eastAsia="Open Sans" w:hAnsi="Open Sans" w:cs="Open Sans"/>
        </w:rPr>
        <w:t xml:space="preserve"> GSMA 100 and won several awards, including the Best Mobile Technology Breakthrough at MWC Asia 2018 and Best Emerging Tech by Digital Trends in MWC Barcelona 2018.</w:t>
      </w:r>
    </w:p>
    <w:p w14:paraId="1F116185" w14:textId="77777777" w:rsidR="00C812E4" w:rsidRDefault="00C812E4" w:rsidP="00C812E4">
      <w:pPr>
        <w:pStyle w:val="Default"/>
        <w:spacing w:line="280" w:lineRule="atLeast"/>
        <w:rPr>
          <w:rFonts w:ascii="Open Sans" w:eastAsia="Open Sans" w:hAnsi="Open Sans" w:cs="Open Sans"/>
        </w:rPr>
      </w:pPr>
    </w:p>
    <w:p w14:paraId="78D6E7EE" w14:textId="0DC1157E" w:rsidR="00C812E4" w:rsidRDefault="00C812E4" w:rsidP="00C812E4">
      <w:pPr>
        <w:pStyle w:val="Default"/>
        <w:spacing w:line="280" w:lineRule="atLeast"/>
        <w:rPr>
          <w:rFonts w:ascii="Open Sans" w:eastAsia="Open Sans" w:hAnsi="Open Sans" w:cs="Open Sans"/>
        </w:rPr>
      </w:pPr>
      <w:r w:rsidRPr="004B4673">
        <w:rPr>
          <w:rFonts w:ascii="Open Sans" w:eastAsia="Open Sans" w:hAnsi="Open Sans" w:cs="Open Sans"/>
        </w:rPr>
        <w:t xml:space="preserve">Prior to his role as CEO at </w:t>
      </w:r>
      <w:proofErr w:type="spellStart"/>
      <w:r w:rsidRPr="004B4673">
        <w:rPr>
          <w:rFonts w:ascii="Open Sans" w:eastAsia="Open Sans" w:hAnsi="Open Sans" w:cs="Open Sans"/>
        </w:rPr>
        <w:t>KaiOS</w:t>
      </w:r>
      <w:proofErr w:type="spellEnd"/>
      <w:r w:rsidRPr="004B4673">
        <w:rPr>
          <w:rFonts w:ascii="Open Sans" w:eastAsia="Open Sans" w:hAnsi="Open Sans" w:cs="Open Sans"/>
        </w:rPr>
        <w:t xml:space="preserve"> Technologies, Sebastien had an impressive track record in the telecom industry as </w:t>
      </w:r>
      <w:r w:rsidR="00570E0C">
        <w:rPr>
          <w:rFonts w:ascii="Open Sans" w:eastAsia="Open Sans" w:hAnsi="Open Sans" w:cs="Open Sans"/>
        </w:rPr>
        <w:t>v</w:t>
      </w:r>
      <w:r w:rsidRPr="004B4673">
        <w:rPr>
          <w:rFonts w:ascii="Open Sans" w:eastAsia="Open Sans" w:hAnsi="Open Sans" w:cs="Open Sans"/>
        </w:rPr>
        <w:t xml:space="preserve">ice </w:t>
      </w:r>
      <w:r w:rsidR="00570E0C">
        <w:rPr>
          <w:rFonts w:ascii="Open Sans" w:eastAsia="Open Sans" w:hAnsi="Open Sans" w:cs="Open Sans"/>
        </w:rPr>
        <w:t>p</w:t>
      </w:r>
      <w:r w:rsidRPr="004B4673">
        <w:rPr>
          <w:rFonts w:ascii="Open Sans" w:eastAsia="Open Sans" w:hAnsi="Open Sans" w:cs="Open Sans"/>
        </w:rPr>
        <w:t>resident, Products and Programs for North America</w:t>
      </w:r>
      <w:r w:rsidR="00B03F54">
        <w:rPr>
          <w:rFonts w:ascii="Open Sans" w:eastAsia="Open Sans" w:hAnsi="Open Sans" w:cs="Open Sans"/>
        </w:rPr>
        <w:t>,</w:t>
      </w:r>
      <w:r w:rsidRPr="004B4673">
        <w:rPr>
          <w:rFonts w:ascii="Open Sans" w:eastAsia="Open Sans" w:hAnsi="Open Sans" w:cs="Open Sans"/>
        </w:rPr>
        <w:t xml:space="preserve"> at TCT Mobile Inc., where he grew the U.S. business from US$30 million in 2010 to US$1 billion in 2016, with 15 million phones sold. In his role, Sebastien spearheaded the product portfolio selection, pricing, and product definition, as well as supervision of a product team operating in China. Earlier in his career</w:t>
      </w:r>
      <w:r>
        <w:rPr>
          <w:rFonts w:ascii="Open Sans" w:eastAsia="Open Sans" w:hAnsi="Open Sans" w:cs="Open Sans"/>
        </w:rPr>
        <w:t>,</w:t>
      </w:r>
      <w:r w:rsidRPr="004B4673">
        <w:rPr>
          <w:rFonts w:ascii="Open Sans" w:eastAsia="Open Sans" w:hAnsi="Open Sans" w:cs="Open Sans"/>
        </w:rPr>
        <w:t xml:space="preserve"> he held management positions at TCL Communications, Philips Semiconductors, and Alcatel Mobile.</w:t>
      </w:r>
    </w:p>
    <w:p w14:paraId="678C93A3" w14:textId="77777777" w:rsidR="00C812E4" w:rsidRDefault="00C812E4" w:rsidP="00C812E4">
      <w:pPr>
        <w:pStyle w:val="Default"/>
        <w:spacing w:line="280" w:lineRule="atLeast"/>
        <w:rPr>
          <w:rFonts w:ascii="Open Sans" w:eastAsia="Open Sans" w:hAnsi="Open Sans" w:cs="Open Sans"/>
        </w:rPr>
      </w:pPr>
    </w:p>
    <w:p w14:paraId="1708CFED" w14:textId="71B78AC8" w:rsidR="00C812E4" w:rsidRDefault="00C812E4" w:rsidP="00C812E4">
      <w:pPr>
        <w:pStyle w:val="Default"/>
        <w:spacing w:line="280" w:lineRule="atLeast"/>
        <w:rPr>
          <w:rFonts w:ascii="Open Sans" w:eastAsia="Open Sans" w:hAnsi="Open Sans" w:cs="Open Sans"/>
        </w:rPr>
      </w:pPr>
      <w:r w:rsidRPr="004B4673">
        <w:rPr>
          <w:rFonts w:ascii="Open Sans" w:eastAsia="Open Sans" w:hAnsi="Open Sans" w:cs="Open Sans"/>
        </w:rPr>
        <w:t>Sebastien holds a master’s degree in business administration from HEC University in Asia and a master’s degree in electronic engineering from ISEN France.</w:t>
      </w:r>
    </w:p>
    <w:p w14:paraId="2954195D" w14:textId="1A5DCCA5" w:rsidR="00850063" w:rsidRDefault="00850063" w:rsidP="00C812E4">
      <w:pPr>
        <w:pStyle w:val="Default"/>
        <w:spacing w:line="280" w:lineRule="atLeast"/>
        <w:rPr>
          <w:rFonts w:ascii="Open Sans" w:eastAsia="Open Sans" w:hAnsi="Open Sans" w:cs="Open Sans"/>
        </w:rPr>
      </w:pPr>
    </w:p>
    <w:p w14:paraId="1B8090D6" w14:textId="77777777" w:rsidR="00850063" w:rsidRDefault="00850063" w:rsidP="00C812E4">
      <w:pPr>
        <w:pStyle w:val="Default"/>
        <w:spacing w:line="280" w:lineRule="atLeast"/>
        <w:rPr>
          <w:rFonts w:ascii="Open Sans" w:eastAsia="Open Sans" w:hAnsi="Open Sans" w:cs="Open Sans"/>
        </w:rPr>
      </w:pPr>
    </w:p>
    <w:p w14:paraId="481D664D" w14:textId="77777777" w:rsidR="00C812E4" w:rsidRPr="004B4673" w:rsidRDefault="00C812E4" w:rsidP="00C812E4">
      <w:pPr>
        <w:pStyle w:val="Default"/>
        <w:spacing w:line="280" w:lineRule="atLeast"/>
        <w:rPr>
          <w:rFonts w:ascii="Open Sans" w:eastAsia="Open Sans" w:hAnsi="Open Sans" w:cs="Open Sans"/>
        </w:rPr>
      </w:pPr>
    </w:p>
    <w:p w14:paraId="01D489FA" w14:textId="28A566F8" w:rsidR="00A01E8D" w:rsidRDefault="00A01E8D">
      <w:pPr>
        <w:pStyle w:val="Default"/>
        <w:spacing w:line="400" w:lineRule="atLeast"/>
      </w:pPr>
    </w:p>
    <w:sectPr w:rsidR="00A01E8D" w:rsidSect="003A2B9D">
      <w:headerReference w:type="default" r:id="rId11"/>
      <w:pgSz w:w="12240" w:h="15840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792D8C3" w14:textId="77777777" w:rsidR="00632B34" w:rsidRDefault="00632B34">
      <w:r>
        <w:separator/>
      </w:r>
    </w:p>
  </w:endnote>
  <w:endnote w:type="continuationSeparator" w:id="0">
    <w:p w14:paraId="21A76448" w14:textId="77777777" w:rsidR="00632B34" w:rsidRDefault="00632B34">
      <w:r>
        <w:continuationSeparator/>
      </w:r>
    </w:p>
  </w:endnote>
  <w:endnote w:type="continuationNotice" w:id="1">
    <w:p w14:paraId="1051396D" w14:textId="77777777" w:rsidR="009E2507" w:rsidRDefault="009E250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Open Sans">
    <w:panose1 w:val="020B0604020202020204"/>
    <w:charset w:val="00"/>
    <w:family w:val="swiss"/>
    <w:pitch w:val="variable"/>
    <w:sig w:usb0="E00002EF" w:usb1="4000205B" w:usb2="00000028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6D0C07B" w14:textId="77777777" w:rsidR="00632B34" w:rsidRDefault="00632B34">
      <w:r>
        <w:separator/>
      </w:r>
    </w:p>
  </w:footnote>
  <w:footnote w:type="continuationSeparator" w:id="0">
    <w:p w14:paraId="7FD5255E" w14:textId="77777777" w:rsidR="00632B34" w:rsidRDefault="00632B34">
      <w:r>
        <w:continuationSeparator/>
      </w:r>
    </w:p>
  </w:footnote>
  <w:footnote w:type="continuationNotice" w:id="1">
    <w:p w14:paraId="4F815DBD" w14:textId="77777777" w:rsidR="009E2507" w:rsidRDefault="009E250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57E4DE" w14:textId="67D183C2" w:rsidR="00A01E8D" w:rsidRPr="00963C29" w:rsidRDefault="00705641">
    <w:pPr>
      <w:pStyle w:val="HeaderFooter"/>
      <w:jc w:val="right"/>
      <w:rPr>
        <w:lang w:val="en-US"/>
      </w:rPr>
    </w:pPr>
    <w:r>
      <w:rPr>
        <w:noProof/>
        <w:lang w:val="en-US"/>
      </w:rPr>
      <w:drawing>
        <wp:inline distT="0" distB="0" distL="0" distR="0" wp14:anchorId="6BB885F0" wp14:editId="16476D5D">
          <wp:extent cx="771035" cy="418632"/>
          <wp:effectExtent l="0" t="0" r="3810" b="635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Screen Shot 2019-08-29 at 5.33.10 PM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85690" cy="48088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64"/>
  <w:proofState w:spelling="clean" w:grammar="clean"/>
  <w:defaultTabStop w:val="720"/>
  <w:autoHyphenation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1E8D"/>
    <w:rsid w:val="0002009C"/>
    <w:rsid w:val="000B2588"/>
    <w:rsid w:val="000B2791"/>
    <w:rsid w:val="000C725D"/>
    <w:rsid w:val="000D7DDD"/>
    <w:rsid w:val="0010150A"/>
    <w:rsid w:val="00140E6F"/>
    <w:rsid w:val="00166F83"/>
    <w:rsid w:val="00170131"/>
    <w:rsid w:val="00174A55"/>
    <w:rsid w:val="0023579C"/>
    <w:rsid w:val="0025794F"/>
    <w:rsid w:val="00262EF1"/>
    <w:rsid w:val="00304B4C"/>
    <w:rsid w:val="00376761"/>
    <w:rsid w:val="003A2B9D"/>
    <w:rsid w:val="00493DAF"/>
    <w:rsid w:val="004A0D8D"/>
    <w:rsid w:val="004E3556"/>
    <w:rsid w:val="005367AC"/>
    <w:rsid w:val="00570E0C"/>
    <w:rsid w:val="005A388A"/>
    <w:rsid w:val="005A42CB"/>
    <w:rsid w:val="005F717B"/>
    <w:rsid w:val="006138DC"/>
    <w:rsid w:val="0061583C"/>
    <w:rsid w:val="00632B34"/>
    <w:rsid w:val="00694683"/>
    <w:rsid w:val="006A20B8"/>
    <w:rsid w:val="006B095F"/>
    <w:rsid w:val="006D07D8"/>
    <w:rsid w:val="00705641"/>
    <w:rsid w:val="00792536"/>
    <w:rsid w:val="00795075"/>
    <w:rsid w:val="00850063"/>
    <w:rsid w:val="00885808"/>
    <w:rsid w:val="0089500A"/>
    <w:rsid w:val="0092186D"/>
    <w:rsid w:val="00940A2A"/>
    <w:rsid w:val="00947845"/>
    <w:rsid w:val="00963C29"/>
    <w:rsid w:val="009C5167"/>
    <w:rsid w:val="009E2507"/>
    <w:rsid w:val="009E3B38"/>
    <w:rsid w:val="00A01E8D"/>
    <w:rsid w:val="00A02D41"/>
    <w:rsid w:val="00A4604D"/>
    <w:rsid w:val="00A72D9F"/>
    <w:rsid w:val="00B03F54"/>
    <w:rsid w:val="00B119E6"/>
    <w:rsid w:val="00B27914"/>
    <w:rsid w:val="00B43E3E"/>
    <w:rsid w:val="00BE4563"/>
    <w:rsid w:val="00C812E4"/>
    <w:rsid w:val="00C930E1"/>
    <w:rsid w:val="00D12473"/>
    <w:rsid w:val="00D343C7"/>
    <w:rsid w:val="00D858A5"/>
    <w:rsid w:val="00DD5024"/>
    <w:rsid w:val="00DF79D7"/>
    <w:rsid w:val="00E63F42"/>
    <w:rsid w:val="00F111B1"/>
    <w:rsid w:val="00F34075"/>
    <w:rsid w:val="00F7705E"/>
    <w:rsid w:val="00F87E63"/>
    <w:rsid w:val="00F960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HK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51BB6C"/>
  <w15:docId w15:val="{FC73DCF2-B723-254B-AA47-E368E2CEC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Arial Unicode MS" w:hAnsi="Times New Roman" w:cs="Times New Roman"/>
        <w:bdr w:val="nil"/>
        <w:lang w:val="en-HK" w:eastAsia="zh-TW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rPr>
      <w:sz w:val="24"/>
      <w:szCs w:val="24"/>
      <w:lang w:val="en-US" w:eastAsia="en-US"/>
    </w:rPr>
  </w:style>
  <w:style w:type="paragraph" w:styleId="Heading2">
    <w:name w:val="heading 2"/>
    <w:next w:val="BodyA"/>
    <w:pPr>
      <w:keepNext/>
      <w:outlineLvl w:val="1"/>
    </w:pPr>
    <w:rPr>
      <w:rFonts w:ascii="Helvetica Neue" w:hAnsi="Helvetica Neue" w:cs="Arial Unicode MS"/>
      <w:b/>
      <w:bCs/>
      <w:color w:val="000000"/>
      <w:sz w:val="32"/>
      <w:szCs w:val="32"/>
      <w:u w:color="000000"/>
      <w:lang w:val="zh-T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HeaderFooter">
    <w:name w:val="Header &amp; Footer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:u w:color="000000"/>
    </w:rPr>
  </w:style>
  <w:style w:type="paragraph" w:customStyle="1" w:styleId="Heading">
    <w:name w:val="Heading"/>
    <w:next w:val="BodyA"/>
    <w:pPr>
      <w:keepNext/>
      <w:outlineLvl w:val="0"/>
    </w:pPr>
    <w:rPr>
      <w:rFonts w:ascii="Helvetica Neue" w:hAnsi="Helvetica Neue" w:cs="Arial Unicode MS"/>
      <w:b/>
      <w:bCs/>
      <w:color w:val="000000"/>
      <w:sz w:val="36"/>
      <w:szCs w:val="36"/>
      <w:u w:color="000000"/>
      <w:lang w:val="fr-FR"/>
    </w:rPr>
  </w:style>
  <w:style w:type="paragraph" w:customStyle="1" w:styleId="BodyA">
    <w:name w:val="Body A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  <w:lang w:val="fr-FR"/>
    </w:rPr>
  </w:style>
  <w:style w:type="paragraph" w:customStyle="1" w:styleId="Default">
    <w:name w:val="Default"/>
    <w:rPr>
      <w:rFonts w:ascii="Helvetica Neue" w:hAnsi="Helvetica Neue" w:cs="Arial Unicode MS"/>
      <w:color w:val="000000"/>
      <w:sz w:val="22"/>
      <w:szCs w:val="2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930E1"/>
    <w:rPr>
      <w:sz w:val="26"/>
      <w:szCs w:val="2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30E1"/>
    <w:rPr>
      <w:sz w:val="26"/>
      <w:szCs w:val="26"/>
      <w:lang w:val="en-US" w:eastAsia="en-US"/>
    </w:rPr>
  </w:style>
  <w:style w:type="character" w:customStyle="1" w:styleId="normaltextrun">
    <w:name w:val="normaltextrun"/>
    <w:basedOn w:val="DefaultParagraphFont"/>
    <w:rsid w:val="006B095F"/>
  </w:style>
  <w:style w:type="character" w:customStyle="1" w:styleId="apple-converted-space">
    <w:name w:val="apple-converted-space"/>
    <w:basedOn w:val="DefaultParagraphFont"/>
    <w:rsid w:val="006B095F"/>
  </w:style>
  <w:style w:type="character" w:styleId="CommentReference">
    <w:name w:val="annotation reference"/>
    <w:basedOn w:val="DefaultParagraphFont"/>
    <w:uiPriority w:val="99"/>
    <w:semiHidden/>
    <w:unhideWhenUsed/>
    <w:rsid w:val="00A02D4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2D4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2D41"/>
    <w:rPr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2D4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2D41"/>
    <w:rPr>
      <w:b/>
      <w:bCs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rsid w:val="009E250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E2507"/>
    <w:rPr>
      <w:sz w:val="24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9E250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E2507"/>
    <w:rPr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71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jpeg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E630331420044E9E03D980D82F36D6" ma:contentTypeVersion="20" ma:contentTypeDescription="Create a new document." ma:contentTypeScope="" ma:versionID="ca6d1fb00cf0dd1a1fc5cec7cf1fbdd5">
  <xsd:schema xmlns:xsd="http://www.w3.org/2001/XMLSchema" xmlns:xs="http://www.w3.org/2001/XMLSchema" xmlns:p="http://schemas.microsoft.com/office/2006/metadata/properties" xmlns:ns2="af3a9b67-5478-4f8c-a685-d4849be6a2b5" xmlns:ns3="37bf716f-5f70-4049-8ac7-9331a81a9bda" targetNamespace="http://schemas.microsoft.com/office/2006/metadata/properties" ma:root="true" ma:fieldsID="e730fd83458e9b0d9999b76635b5c958" ns2:_="" ns3:_="">
    <xsd:import namespace="af3a9b67-5478-4f8c-a685-d4849be6a2b5"/>
    <xsd:import namespace="37bf716f-5f70-4049-8ac7-9331a81a9b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EventHashCode" minOccurs="0"/>
                <xsd:element ref="ns2:MediaServiceGenerationTim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3a9b67-5478-4f8c-a685-d4849be6a2b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7bf716f-5f70-4049-8ac7-9331a81a9bda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2F9FE21-6DD3-4EDB-B1EE-59B8314B3F2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149F4A7B-08F4-429E-995A-4280A5C0BE7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A48A1F7-B68F-4A81-9CE9-E709D65B8216}"/>
</file>

<file path=customXml/itemProps4.xml><?xml version="1.0" encoding="utf-8"?>
<ds:datastoreItem xmlns:ds="http://schemas.openxmlformats.org/officeDocument/2006/customXml" ds:itemID="{E1CDE0BF-7598-6D48-8E31-5DBFACD3DE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2</Pages>
  <Words>399</Words>
  <Characters>2277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Bonnie Lamb</dc:creator>
  <cp:lastModifiedBy>Isobel MAK</cp:lastModifiedBy>
  <cp:revision>14</cp:revision>
  <dcterms:created xsi:type="dcterms:W3CDTF">2019-05-23T17:57:00Z</dcterms:created>
  <dcterms:modified xsi:type="dcterms:W3CDTF">2019-08-29T09:33:00Z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0x0101003CE630331420044E9E03D980D82F36D6</vt:lpwstr>
  </property>
  <property fmtid="{D5CDD505-2E9C-101B-9397-08002B2CF9AE}" pid="3" name="AuthorIds_UIVersion_1024">
    <vt:lpwstr>429</vt:lpwstr>
  </property>
</Properties>
</file>